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40" w:rsidRDefault="00323340" w:rsidP="00323340">
      <w:pPr>
        <w:pStyle w:val="ConsPlusNormal0"/>
        <w:ind w:left="10915" w:firstLine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 2 </w:t>
      </w:r>
    </w:p>
    <w:p w:rsidR="00323340" w:rsidRDefault="00323340" w:rsidP="00323340">
      <w:pPr>
        <w:pStyle w:val="ConsPlusNormal0"/>
        <w:ind w:left="10915" w:firstLine="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решению </w:t>
      </w:r>
      <w:proofErr w:type="spellStart"/>
      <w:r>
        <w:rPr>
          <w:rFonts w:ascii="Times New Roman" w:hAnsi="Times New Roman" w:cs="Times New Roman"/>
          <w:bCs/>
          <w:sz w:val="18"/>
          <w:szCs w:val="18"/>
        </w:rPr>
        <w:t>Селемджинского</w:t>
      </w:r>
      <w:proofErr w:type="spellEnd"/>
      <w:r>
        <w:rPr>
          <w:rFonts w:ascii="Times New Roman" w:hAnsi="Times New Roman" w:cs="Times New Roman"/>
          <w:bCs/>
          <w:sz w:val="18"/>
          <w:szCs w:val="18"/>
        </w:rPr>
        <w:t xml:space="preserve"> района «О Положении  </w:t>
      </w:r>
      <w:r>
        <w:rPr>
          <w:rFonts w:ascii="Times New Roman" w:hAnsi="Times New Roman" w:cs="Times New Roman"/>
          <w:sz w:val="18"/>
          <w:szCs w:val="18"/>
        </w:rPr>
        <w:t>«О порядке 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официальном сайте района</w:t>
      </w:r>
      <w:r>
        <w:rPr>
          <w:rFonts w:ascii="Times New Roman" w:hAnsi="Times New Roman" w:cs="Times New Roman"/>
          <w:bCs/>
          <w:sz w:val="18"/>
          <w:szCs w:val="18"/>
        </w:rPr>
        <w:t>»</w:t>
      </w:r>
    </w:p>
    <w:p w:rsidR="00323340" w:rsidRDefault="00323340" w:rsidP="00323340">
      <w:pPr>
        <w:pStyle w:val="ConsPlusNormal0"/>
        <w:ind w:left="10915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от 02 июля 2014 года   № 24-Р</w:t>
      </w:r>
    </w:p>
    <w:p w:rsidR="00323340" w:rsidRDefault="00323340" w:rsidP="00323340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323340" w:rsidRDefault="00323340" w:rsidP="00323340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323340" w:rsidRDefault="00323340" w:rsidP="00323340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323340" w:rsidRDefault="00323340" w:rsidP="003233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Публичная Форма сведений о доходах, об имуществе и обязательствах имущественного характера</w:t>
      </w:r>
    </w:p>
    <w:p w:rsidR="00323340" w:rsidRDefault="00323340" w:rsidP="00323340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323340" w:rsidRDefault="00323340" w:rsidP="00323340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323340" w:rsidRDefault="00323340" w:rsidP="0032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</w:t>
      </w:r>
    </w:p>
    <w:p w:rsidR="00323340" w:rsidRDefault="00323340" w:rsidP="0032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r w:rsidR="00EB362B">
        <w:rPr>
          <w:rFonts w:ascii="Times New Roman" w:hAnsi="Times New Roman" w:cs="Times New Roman"/>
          <w:sz w:val="24"/>
          <w:szCs w:val="24"/>
          <w:u w:val="single"/>
        </w:rPr>
        <w:t>Ильиной Людмилы Анатольевны</w:t>
      </w:r>
      <w:r>
        <w:rPr>
          <w:rFonts w:ascii="Times New Roman" w:hAnsi="Times New Roman" w:cs="Times New Roman"/>
          <w:sz w:val="24"/>
          <w:szCs w:val="24"/>
        </w:rPr>
        <w:t>, его супруги (супруга)</w:t>
      </w:r>
    </w:p>
    <w:p w:rsidR="00323340" w:rsidRDefault="00323340" w:rsidP="0032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несовершеннолетних детей за период с « 31  » </w:t>
      </w:r>
      <w:r>
        <w:rPr>
          <w:rFonts w:ascii="Times New Roman" w:hAnsi="Times New Roman" w:cs="Times New Roman"/>
          <w:sz w:val="24"/>
          <w:szCs w:val="24"/>
          <w:u w:val="single"/>
        </w:rPr>
        <w:t>декабря 2013</w:t>
      </w:r>
      <w:r>
        <w:rPr>
          <w:rFonts w:ascii="Times New Roman" w:hAnsi="Times New Roman" w:cs="Times New Roman"/>
          <w:sz w:val="24"/>
          <w:szCs w:val="24"/>
        </w:rPr>
        <w:t>года</w:t>
      </w:r>
    </w:p>
    <w:p w:rsidR="00323340" w:rsidRDefault="00323340" w:rsidP="0032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« 31  » </w:t>
      </w:r>
      <w:r>
        <w:rPr>
          <w:rFonts w:ascii="Times New Roman" w:hAnsi="Times New Roman" w:cs="Times New Roman"/>
          <w:sz w:val="24"/>
          <w:szCs w:val="24"/>
          <w:u w:val="single"/>
        </w:rPr>
        <w:t>декабря 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23340" w:rsidRDefault="00323340" w:rsidP="003233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250"/>
        <w:gridCol w:w="4769"/>
        <w:gridCol w:w="1888"/>
        <w:gridCol w:w="1615"/>
        <w:gridCol w:w="1021"/>
        <w:gridCol w:w="1491"/>
        <w:gridCol w:w="1686"/>
      </w:tblGrid>
      <w:tr w:rsidR="00323340" w:rsidTr="00323340">
        <w:trPr>
          <w:tblCellSpacing w:w="0" w:type="dxa"/>
        </w:trPr>
        <w:tc>
          <w:tcPr>
            <w:tcW w:w="21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44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Общая сумма деклариров</w:t>
            </w:r>
            <w:r w:rsidR="00EB36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анного годового дохода за 2014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г. (руб.)</w:t>
            </w:r>
          </w:p>
        </w:tc>
        <w:tc>
          <w:tcPr>
            <w:tcW w:w="4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1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(вид, марка)</w:t>
            </w:r>
          </w:p>
        </w:tc>
      </w:tr>
      <w:tr w:rsidR="00323340" w:rsidTr="0032334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 объектов недвижимости и форма владения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Площадь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23340" w:rsidTr="00323340">
        <w:trPr>
          <w:trHeight w:val="69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Ильина Людмила Анатольевна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специалист по обеспечению деятельности административной комиссии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3340" w:rsidRDefault="00323340">
            <w:pPr>
              <w:pStyle w:val="a3"/>
              <w:jc w:val="center"/>
            </w:pPr>
            <w:r>
              <w:t>4</w:t>
            </w:r>
            <w:r w:rsidR="00EB362B">
              <w:t>96135,87</w:t>
            </w:r>
          </w:p>
        </w:tc>
        <w:tc>
          <w:tcPr>
            <w:tcW w:w="18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3340" w:rsidRDefault="00323340" w:rsidP="00EB3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Договор </w:t>
            </w:r>
            <w:r w:rsidR="00EB36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найма №</w:t>
            </w:r>
            <w:r w:rsidR="00EB36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 от</w:t>
            </w:r>
            <w:r w:rsidR="00EB36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04.06.2014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  <w:r w:rsidR="00EB36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23340" w:rsidTr="00323340">
        <w:trPr>
          <w:trHeight w:val="69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3340" w:rsidTr="00323340">
        <w:trPr>
          <w:trHeight w:val="690"/>
          <w:tblCellSpacing w:w="0" w:type="dxa"/>
        </w:trPr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pStyle w:val="a3"/>
              <w:jc w:val="center"/>
            </w:pPr>
          </w:p>
        </w:tc>
        <w:tc>
          <w:tcPr>
            <w:tcW w:w="180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340" w:rsidRDefault="00323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C0662" w:rsidRDefault="005C0662" w:rsidP="00323340">
      <w:pPr>
        <w:pStyle w:val="ConsPlusNonformat"/>
      </w:pPr>
    </w:p>
    <w:sectPr w:rsidR="005C0662" w:rsidSect="003233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340"/>
    <w:rsid w:val="00323340"/>
    <w:rsid w:val="003B17E2"/>
    <w:rsid w:val="005C0662"/>
    <w:rsid w:val="00C32B89"/>
    <w:rsid w:val="00EB3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3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23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233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32334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3233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JitelevaMV</dc:creator>
  <cp:keywords/>
  <dc:description/>
  <cp:lastModifiedBy>SavosinaLI</cp:lastModifiedBy>
  <cp:revision>5</cp:revision>
  <dcterms:created xsi:type="dcterms:W3CDTF">2015-04-28T07:24:00Z</dcterms:created>
  <dcterms:modified xsi:type="dcterms:W3CDTF">2015-04-28T08:39:00Z</dcterms:modified>
</cp:coreProperties>
</file>